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505" w:rsidRDefault="00A26A15" w:rsidP="00A26A15">
      <w:pPr>
        <w:jc w:val="center"/>
        <w:rPr>
          <w:b/>
          <w:i/>
          <w:sz w:val="32"/>
          <w:szCs w:val="32"/>
        </w:rPr>
      </w:pPr>
      <w:r w:rsidRPr="00A26A15">
        <w:rPr>
          <w:b/>
          <w:i/>
          <w:sz w:val="32"/>
          <w:szCs w:val="32"/>
        </w:rPr>
        <w:t>SEWER BACKUP QUESTIONNAIRE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5637"/>
        <w:gridCol w:w="2126"/>
        <w:gridCol w:w="1813"/>
      </w:tblGrid>
      <w:tr w:rsidR="00A26A15" w:rsidTr="00A26A15">
        <w:tc>
          <w:tcPr>
            <w:tcW w:w="5637" w:type="dxa"/>
          </w:tcPr>
          <w:p w:rsidR="00A26A15" w:rsidRDefault="00A26A15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Insured’s Name: </w:t>
            </w:r>
          </w:p>
          <w:p w:rsidR="00A26A15" w:rsidRDefault="00A26A15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0" w:name="Text6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2126" w:type="dxa"/>
          </w:tcPr>
          <w:p w:rsidR="00A26A15" w:rsidRDefault="00A26A15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Broker: </w:t>
            </w:r>
            <w:r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" w:name="Text4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813" w:type="dxa"/>
            <w:tcBorders>
              <w:bottom w:val="single" w:sz="4" w:space="0" w:color="auto"/>
            </w:tcBorders>
          </w:tcPr>
          <w:p w:rsidR="00A26A15" w:rsidRDefault="00A26A15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Policy #:  </w:t>
            </w:r>
            <w:r>
              <w:rPr>
                <w:sz w:val="20"/>
                <w:szCs w:val="20"/>
              </w:rPr>
              <w:object w:dxaOrig="0" w:dyaOrig="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36.95pt;height:18.8pt" o:ole="">
                  <v:imagedata r:id="rId6" o:title=""/>
                </v:shape>
                <w:control r:id="rId7" w:name="CheckBox1" w:shapeid="_x0000_i1032"/>
              </w:object>
            </w:r>
          </w:p>
          <w:p w:rsidR="00A26A15" w:rsidRDefault="00A26A15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2" w:name="Text5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"/>
          </w:p>
        </w:tc>
      </w:tr>
      <w:tr w:rsidR="00A26A15" w:rsidTr="00A26A15">
        <w:tc>
          <w:tcPr>
            <w:tcW w:w="5637" w:type="dxa"/>
          </w:tcPr>
          <w:p w:rsidR="00A26A15" w:rsidRDefault="00A26A15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Insured’s Mailing Address: </w:t>
            </w:r>
          </w:p>
          <w:p w:rsidR="00A26A15" w:rsidRDefault="00A26A15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" w:name="Text7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A26A15" w:rsidRDefault="00A26A15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Broker Code:</w:t>
            </w:r>
            <w:r>
              <w:rPr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26A15" w:rsidRDefault="00A26A15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Renewal or Effective Date:</w:t>
            </w:r>
          </w:p>
        </w:tc>
      </w:tr>
      <w:tr w:rsidR="00A26A15" w:rsidTr="00A26A15">
        <w:trPr>
          <w:trHeight w:val="379"/>
        </w:trPr>
        <w:tc>
          <w:tcPr>
            <w:tcW w:w="5637" w:type="dxa"/>
          </w:tcPr>
          <w:p w:rsidR="00A26A15" w:rsidRDefault="00A26A15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Location of Dwelling: </w:t>
            </w: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5" w:name="Text8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A26A15" w:rsidRDefault="00A26A15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Branch:</w:t>
            </w:r>
            <w:r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6" w:name="Text2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1813" w:type="dxa"/>
            <w:tcBorders>
              <w:top w:val="nil"/>
              <w:left w:val="single" w:sz="4" w:space="0" w:color="auto"/>
              <w:bottom w:val="nil"/>
            </w:tcBorders>
          </w:tcPr>
          <w:p w:rsidR="00A26A15" w:rsidRDefault="00A26A15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7" w:name="Text1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7"/>
          </w:p>
        </w:tc>
      </w:tr>
    </w:tbl>
    <w:p w:rsidR="00A26A15" w:rsidRDefault="00A26A15" w:rsidP="00A26A15">
      <w:pPr>
        <w:rPr>
          <w:b/>
          <w:sz w:val="20"/>
          <w:szCs w:val="20"/>
        </w:rPr>
      </w:pPr>
      <w:r w:rsidRPr="00A26A15">
        <w:rPr>
          <w:b/>
          <w:sz w:val="20"/>
          <w:szCs w:val="20"/>
        </w:rPr>
        <w:t xml:space="preserve">Plumbing Information: </w:t>
      </w:r>
    </w:p>
    <w:tbl>
      <w:tblPr>
        <w:tblStyle w:val="TableGrid"/>
        <w:tblW w:w="0" w:type="auto"/>
        <w:tblLayout w:type="fixed"/>
        <w:tblLook w:val="04A0"/>
      </w:tblPr>
      <w:tblGrid>
        <w:gridCol w:w="1668"/>
        <w:gridCol w:w="3827"/>
        <w:gridCol w:w="567"/>
        <w:gridCol w:w="567"/>
        <w:gridCol w:w="2947"/>
      </w:tblGrid>
      <w:tr w:rsidR="008811A1" w:rsidTr="008811A1">
        <w:tc>
          <w:tcPr>
            <w:tcW w:w="9576" w:type="dxa"/>
            <w:gridSpan w:val="5"/>
          </w:tcPr>
          <w:p w:rsidR="008811A1" w:rsidRDefault="008811A1" w:rsidP="00A26A15">
            <w:pPr>
              <w:rPr>
                <w:sz w:val="20"/>
                <w:szCs w:val="20"/>
              </w:rPr>
            </w:pPr>
            <w:r w:rsidRPr="00A26A15">
              <w:rPr>
                <w:b/>
                <w:sz w:val="20"/>
                <w:szCs w:val="20"/>
              </w:rPr>
              <w:t>Underwriting/ Rating Details</w:t>
            </w:r>
          </w:p>
        </w:tc>
      </w:tr>
      <w:tr w:rsidR="008811A1" w:rsidTr="00B072F8">
        <w:tc>
          <w:tcPr>
            <w:tcW w:w="1668" w:type="dxa"/>
          </w:tcPr>
          <w:p w:rsidR="008811A1" w:rsidRPr="00DC4F2B" w:rsidRDefault="008811A1" w:rsidP="00A26A15">
            <w:pPr>
              <w:rPr>
                <w:b/>
                <w:sz w:val="20"/>
                <w:szCs w:val="20"/>
              </w:rPr>
            </w:pPr>
            <w:r w:rsidRPr="00DC4F2B">
              <w:rPr>
                <w:b/>
                <w:sz w:val="20"/>
                <w:szCs w:val="20"/>
              </w:rPr>
              <w:t>Risk</w:t>
            </w:r>
          </w:p>
        </w:tc>
        <w:tc>
          <w:tcPr>
            <w:tcW w:w="3827" w:type="dxa"/>
          </w:tcPr>
          <w:p w:rsidR="008811A1" w:rsidRPr="00DC4F2B" w:rsidRDefault="008811A1" w:rsidP="00A26A15">
            <w:pPr>
              <w:rPr>
                <w:b/>
                <w:sz w:val="20"/>
                <w:szCs w:val="20"/>
              </w:rPr>
            </w:pPr>
            <w:r w:rsidRPr="00DC4F2B">
              <w:rPr>
                <w:b/>
                <w:sz w:val="20"/>
                <w:szCs w:val="20"/>
              </w:rPr>
              <w:t>Question</w:t>
            </w:r>
          </w:p>
        </w:tc>
        <w:tc>
          <w:tcPr>
            <w:tcW w:w="567" w:type="dxa"/>
          </w:tcPr>
          <w:p w:rsidR="008811A1" w:rsidRPr="00DC4F2B" w:rsidRDefault="008811A1" w:rsidP="00A26A15">
            <w:pPr>
              <w:rPr>
                <w:b/>
                <w:sz w:val="20"/>
                <w:szCs w:val="20"/>
              </w:rPr>
            </w:pPr>
            <w:r w:rsidRPr="00DC4F2B">
              <w:rPr>
                <w:b/>
                <w:sz w:val="20"/>
                <w:szCs w:val="20"/>
              </w:rPr>
              <w:t>Yes</w:t>
            </w:r>
          </w:p>
        </w:tc>
        <w:tc>
          <w:tcPr>
            <w:tcW w:w="567" w:type="dxa"/>
          </w:tcPr>
          <w:p w:rsidR="008811A1" w:rsidRPr="00DC4F2B" w:rsidRDefault="008811A1" w:rsidP="00A26A15">
            <w:pPr>
              <w:rPr>
                <w:b/>
                <w:sz w:val="20"/>
                <w:szCs w:val="20"/>
              </w:rPr>
            </w:pPr>
            <w:r w:rsidRPr="00DC4F2B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2947" w:type="dxa"/>
          </w:tcPr>
          <w:p w:rsidR="008811A1" w:rsidRPr="00DC4F2B" w:rsidRDefault="008811A1" w:rsidP="00A26A15">
            <w:pPr>
              <w:rPr>
                <w:b/>
                <w:sz w:val="20"/>
                <w:szCs w:val="20"/>
              </w:rPr>
            </w:pPr>
            <w:r w:rsidRPr="00DC4F2B">
              <w:rPr>
                <w:b/>
                <w:sz w:val="20"/>
                <w:szCs w:val="20"/>
              </w:rPr>
              <w:t xml:space="preserve">If </w:t>
            </w:r>
            <w:r w:rsidRPr="00DC4F2B">
              <w:rPr>
                <w:b/>
                <w:i/>
                <w:sz w:val="20"/>
                <w:szCs w:val="20"/>
              </w:rPr>
              <w:t>Yes</w:t>
            </w:r>
            <w:r w:rsidRPr="00DC4F2B">
              <w:rPr>
                <w:b/>
                <w:sz w:val="20"/>
                <w:szCs w:val="20"/>
              </w:rPr>
              <w:t>, Provide Details</w:t>
            </w:r>
          </w:p>
        </w:tc>
      </w:tr>
      <w:tr w:rsidR="008811A1" w:rsidTr="00B072F8">
        <w:tc>
          <w:tcPr>
            <w:tcW w:w="1668" w:type="dxa"/>
          </w:tcPr>
          <w:p w:rsidR="008811A1" w:rsidRDefault="008811A1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Basement Plumbing</w:t>
            </w:r>
          </w:p>
        </w:tc>
        <w:tc>
          <w:tcPr>
            <w:tcW w:w="3827" w:type="dxa"/>
          </w:tcPr>
          <w:p w:rsidR="008811A1" w:rsidRDefault="008811A1" w:rsidP="008811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Does your residence have plumbing in the basement) shower, toiler, sink)?</w:t>
            </w:r>
          </w:p>
        </w:tc>
        <w:tc>
          <w:tcPr>
            <w:tcW w:w="567" w:type="dxa"/>
          </w:tcPr>
          <w:p w:rsidR="008811A1" w:rsidRDefault="00DC4F2B" w:rsidP="008811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9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567" w:type="dxa"/>
          </w:tcPr>
          <w:p w:rsidR="008811A1" w:rsidRDefault="00DC4F2B" w:rsidP="008811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20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2947" w:type="dxa"/>
          </w:tcPr>
          <w:p w:rsidR="008811A1" w:rsidRDefault="008811A1" w:rsidP="008811A1">
            <w:pPr>
              <w:rPr>
                <w:sz w:val="20"/>
                <w:szCs w:val="20"/>
              </w:rPr>
            </w:pPr>
          </w:p>
        </w:tc>
      </w:tr>
      <w:tr w:rsidR="008811A1" w:rsidTr="00B072F8">
        <w:tc>
          <w:tcPr>
            <w:tcW w:w="1668" w:type="dxa"/>
          </w:tcPr>
          <w:p w:rsidR="008811A1" w:rsidRDefault="008811A1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Backwater Valve</w:t>
            </w:r>
          </w:p>
        </w:tc>
        <w:tc>
          <w:tcPr>
            <w:tcW w:w="3827" w:type="dxa"/>
          </w:tcPr>
          <w:p w:rsidR="008811A1" w:rsidRDefault="008811A1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Does your basement have a backwater valve?</w:t>
            </w:r>
          </w:p>
        </w:tc>
        <w:tc>
          <w:tcPr>
            <w:tcW w:w="567" w:type="dxa"/>
          </w:tcPr>
          <w:p w:rsidR="008811A1" w:rsidRDefault="00DC4F2B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7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567" w:type="dxa"/>
          </w:tcPr>
          <w:p w:rsidR="008811A1" w:rsidRDefault="00DC4F2B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8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2947" w:type="dxa"/>
          </w:tcPr>
          <w:p w:rsidR="008811A1" w:rsidRDefault="008811A1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end"/>
            </w:r>
            <w:bookmarkEnd w:id="12"/>
            <w:r>
              <w:rPr>
                <w:sz w:val="20"/>
                <w:szCs w:val="20"/>
              </w:rPr>
              <w:t xml:space="preserve"> Older style backup valve the protects only the catch basin</w:t>
            </w:r>
          </w:p>
          <w:p w:rsidR="008811A1" w:rsidRDefault="00DC4F2B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2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end"/>
            </w:r>
            <w:bookmarkEnd w:id="13"/>
            <w:r>
              <w:rPr>
                <w:sz w:val="20"/>
                <w:szCs w:val="20"/>
              </w:rPr>
              <w:t xml:space="preserve"> A flapper style backwater valve the protects the basement plumbing and the catch basin</w:t>
            </w:r>
          </w:p>
          <w:p w:rsidR="00DC4F2B" w:rsidRDefault="00DC4F2B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3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end"/>
            </w:r>
            <w:bookmarkEnd w:id="14"/>
            <w:r>
              <w:rPr>
                <w:sz w:val="20"/>
                <w:szCs w:val="20"/>
              </w:rPr>
              <w:t xml:space="preserve"> A gate style backwater valve the requires manual intervention to close</w:t>
            </w:r>
          </w:p>
          <w:p w:rsidR="00DC4F2B" w:rsidRDefault="00DC4F2B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4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end"/>
            </w:r>
            <w:bookmarkEnd w:id="15"/>
            <w:r>
              <w:rPr>
                <w:sz w:val="20"/>
                <w:szCs w:val="20"/>
              </w:rPr>
              <w:t xml:space="preserve"> A combination flapper/ gate style backwater valve</w:t>
            </w:r>
          </w:p>
          <w:p w:rsidR="00DC4F2B" w:rsidRDefault="00DC4F2B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Date installed: </w:t>
            </w:r>
            <w:r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6" w:name="Text9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6"/>
          </w:p>
        </w:tc>
      </w:tr>
      <w:tr w:rsidR="008811A1" w:rsidTr="00B072F8">
        <w:tc>
          <w:tcPr>
            <w:tcW w:w="1668" w:type="dxa"/>
          </w:tcPr>
          <w:p w:rsidR="008811A1" w:rsidRDefault="008811A1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Sump Pump</w:t>
            </w:r>
          </w:p>
        </w:tc>
        <w:tc>
          <w:tcPr>
            <w:tcW w:w="3827" w:type="dxa"/>
          </w:tcPr>
          <w:p w:rsidR="008811A1" w:rsidRDefault="008811A1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Does your residence have a sump pump in a pit?</w:t>
            </w:r>
          </w:p>
        </w:tc>
        <w:tc>
          <w:tcPr>
            <w:tcW w:w="567" w:type="dxa"/>
          </w:tcPr>
          <w:p w:rsidR="008811A1" w:rsidRDefault="00DC4F2B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5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567" w:type="dxa"/>
          </w:tcPr>
          <w:p w:rsidR="008811A1" w:rsidRDefault="00DC4F2B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6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2947" w:type="dxa"/>
          </w:tcPr>
          <w:p w:rsidR="008811A1" w:rsidRDefault="008811A1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installed:</w:t>
            </w:r>
            <w:r w:rsidR="00DC4F2B"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9" w:name="Text10"/>
            <w:r w:rsidR="00DC4F2B">
              <w:rPr>
                <w:sz w:val="20"/>
                <w:szCs w:val="20"/>
              </w:rPr>
              <w:instrText xml:space="preserve"> FORMTEXT </w:instrText>
            </w:r>
            <w:r w:rsidR="00DC4F2B">
              <w:rPr>
                <w:sz w:val="20"/>
                <w:szCs w:val="20"/>
              </w:rPr>
            </w:r>
            <w:r w:rsidR="00DC4F2B">
              <w:rPr>
                <w:sz w:val="20"/>
                <w:szCs w:val="20"/>
              </w:rPr>
              <w:fldChar w:fldCharType="separate"/>
            </w:r>
            <w:r w:rsidR="00DC4F2B">
              <w:rPr>
                <w:noProof/>
                <w:sz w:val="20"/>
                <w:szCs w:val="20"/>
              </w:rPr>
              <w:t> </w:t>
            </w:r>
            <w:r w:rsidR="00DC4F2B">
              <w:rPr>
                <w:noProof/>
                <w:sz w:val="20"/>
                <w:szCs w:val="20"/>
              </w:rPr>
              <w:t> </w:t>
            </w:r>
            <w:r w:rsidR="00DC4F2B">
              <w:rPr>
                <w:noProof/>
                <w:sz w:val="20"/>
                <w:szCs w:val="20"/>
              </w:rPr>
              <w:t> </w:t>
            </w:r>
            <w:r w:rsidR="00DC4F2B">
              <w:rPr>
                <w:noProof/>
                <w:sz w:val="20"/>
                <w:szCs w:val="20"/>
              </w:rPr>
              <w:t> </w:t>
            </w:r>
            <w:r w:rsidR="00DC4F2B">
              <w:rPr>
                <w:noProof/>
                <w:sz w:val="20"/>
                <w:szCs w:val="20"/>
              </w:rPr>
              <w:t> </w:t>
            </w:r>
            <w:r w:rsidR="00DC4F2B">
              <w:rPr>
                <w:sz w:val="20"/>
                <w:szCs w:val="20"/>
              </w:rPr>
              <w:fldChar w:fldCharType="end"/>
            </w:r>
            <w:bookmarkEnd w:id="19"/>
          </w:p>
          <w:p w:rsidR="00DC4F2B" w:rsidRDefault="00DC4F2B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Where does it release? </w:t>
            </w:r>
            <w:r>
              <w:rPr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0" w:name="Text11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0"/>
          </w:p>
        </w:tc>
      </w:tr>
      <w:tr w:rsidR="008811A1" w:rsidTr="00B072F8">
        <w:tc>
          <w:tcPr>
            <w:tcW w:w="1668" w:type="dxa"/>
          </w:tcPr>
          <w:p w:rsidR="008811A1" w:rsidRDefault="008811A1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Back-up Power Source for Sump Pump</w:t>
            </w:r>
          </w:p>
        </w:tc>
        <w:tc>
          <w:tcPr>
            <w:tcW w:w="3827" w:type="dxa"/>
          </w:tcPr>
          <w:p w:rsidR="008811A1" w:rsidRDefault="008811A1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a back-up power source installed for the sump pump?</w:t>
            </w:r>
          </w:p>
        </w:tc>
        <w:tc>
          <w:tcPr>
            <w:tcW w:w="567" w:type="dxa"/>
          </w:tcPr>
          <w:p w:rsidR="008811A1" w:rsidRDefault="00DC4F2B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end"/>
            </w:r>
            <w:bookmarkEnd w:id="21"/>
          </w:p>
        </w:tc>
        <w:tc>
          <w:tcPr>
            <w:tcW w:w="567" w:type="dxa"/>
          </w:tcPr>
          <w:p w:rsidR="008811A1" w:rsidRDefault="00DC4F2B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4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end"/>
            </w:r>
            <w:bookmarkEnd w:id="22"/>
          </w:p>
        </w:tc>
        <w:tc>
          <w:tcPr>
            <w:tcW w:w="2947" w:type="dxa"/>
          </w:tcPr>
          <w:p w:rsidR="008811A1" w:rsidRDefault="00DC4F2B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5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end"/>
            </w:r>
            <w:bookmarkEnd w:id="23"/>
            <w:r>
              <w:rPr>
                <w:sz w:val="20"/>
                <w:szCs w:val="20"/>
              </w:rPr>
              <w:t xml:space="preserve"> Internal backup battery</w:t>
            </w:r>
          </w:p>
          <w:p w:rsidR="00DC4F2B" w:rsidRDefault="00DC4F2B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6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end"/>
            </w:r>
            <w:bookmarkEnd w:id="24"/>
            <w:r>
              <w:rPr>
                <w:sz w:val="20"/>
                <w:szCs w:val="20"/>
              </w:rPr>
              <w:t>Portable generator</w:t>
            </w:r>
          </w:p>
          <w:p w:rsidR="00DC4F2B" w:rsidRDefault="00DC4F2B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7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end"/>
            </w:r>
            <w:bookmarkEnd w:id="25"/>
            <w:r>
              <w:rPr>
                <w:sz w:val="20"/>
                <w:szCs w:val="20"/>
              </w:rPr>
              <w:t>Standby generator directly wired to home</w:t>
            </w:r>
          </w:p>
          <w:p w:rsidR="00DC4F2B" w:rsidRDefault="00DC4F2B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8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end"/>
            </w:r>
            <w:bookmarkEnd w:id="26"/>
            <w:r>
              <w:rPr>
                <w:sz w:val="20"/>
                <w:szCs w:val="20"/>
              </w:rPr>
              <w:t>Other – detail below</w:t>
            </w:r>
          </w:p>
        </w:tc>
      </w:tr>
      <w:tr w:rsidR="008811A1" w:rsidTr="00B072F8">
        <w:tc>
          <w:tcPr>
            <w:tcW w:w="1668" w:type="dxa"/>
          </w:tcPr>
          <w:p w:rsidR="008811A1" w:rsidRDefault="008811A1" w:rsidP="00A26A1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Eavestroughing</w:t>
            </w:r>
            <w:proofErr w:type="spellEnd"/>
          </w:p>
        </w:tc>
        <w:tc>
          <w:tcPr>
            <w:tcW w:w="3827" w:type="dxa"/>
          </w:tcPr>
          <w:p w:rsidR="008811A1" w:rsidRDefault="008811A1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downspouts connected directly to your weeping tiles or sewer drain?</w:t>
            </w:r>
          </w:p>
        </w:tc>
        <w:tc>
          <w:tcPr>
            <w:tcW w:w="567" w:type="dxa"/>
          </w:tcPr>
          <w:p w:rsidR="008811A1" w:rsidRDefault="00DC4F2B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2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end"/>
            </w:r>
            <w:bookmarkEnd w:id="27"/>
          </w:p>
        </w:tc>
        <w:tc>
          <w:tcPr>
            <w:tcW w:w="567" w:type="dxa"/>
          </w:tcPr>
          <w:p w:rsidR="008811A1" w:rsidRDefault="00DC4F2B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1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end"/>
            </w:r>
            <w:bookmarkEnd w:id="28"/>
          </w:p>
        </w:tc>
        <w:tc>
          <w:tcPr>
            <w:tcW w:w="2947" w:type="dxa"/>
          </w:tcPr>
          <w:p w:rsidR="008811A1" w:rsidRDefault="00DC4F2B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far away from your residence have the downspouts been extended?</w:t>
            </w:r>
          </w:p>
          <w:p w:rsidR="00DC4F2B" w:rsidRDefault="00DC4F2B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9" w:name="Text12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9"/>
            <w:r>
              <w:rPr>
                <w:sz w:val="20"/>
                <w:szCs w:val="20"/>
              </w:rPr>
              <w:t xml:space="preserve"> feet, or </w:t>
            </w:r>
            <w:r>
              <w:rPr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30" w:name="Text13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0"/>
            <w:r>
              <w:rPr>
                <w:sz w:val="20"/>
                <w:szCs w:val="20"/>
              </w:rPr>
              <w:t xml:space="preserve"> meters</w:t>
            </w:r>
          </w:p>
        </w:tc>
      </w:tr>
      <w:tr w:rsidR="008811A1" w:rsidTr="00B072F8">
        <w:tc>
          <w:tcPr>
            <w:tcW w:w="1668" w:type="dxa"/>
          </w:tcPr>
          <w:p w:rsidR="008811A1" w:rsidRDefault="008811A1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Sewer Ejector</w:t>
            </w:r>
          </w:p>
        </w:tc>
        <w:tc>
          <w:tcPr>
            <w:tcW w:w="3827" w:type="dxa"/>
          </w:tcPr>
          <w:p w:rsidR="008811A1" w:rsidRDefault="008811A1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Does your residence have a sewer ejector?</w:t>
            </w:r>
          </w:p>
        </w:tc>
        <w:tc>
          <w:tcPr>
            <w:tcW w:w="567" w:type="dxa"/>
          </w:tcPr>
          <w:p w:rsidR="008811A1" w:rsidRDefault="00DC4F2B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9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end"/>
            </w:r>
            <w:bookmarkEnd w:id="31"/>
          </w:p>
        </w:tc>
        <w:tc>
          <w:tcPr>
            <w:tcW w:w="567" w:type="dxa"/>
          </w:tcPr>
          <w:p w:rsidR="008811A1" w:rsidRDefault="00DC4F2B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0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end"/>
            </w:r>
            <w:bookmarkEnd w:id="32"/>
          </w:p>
        </w:tc>
        <w:tc>
          <w:tcPr>
            <w:tcW w:w="2947" w:type="dxa"/>
          </w:tcPr>
          <w:p w:rsidR="008811A1" w:rsidRDefault="008811A1" w:rsidP="00A26A15">
            <w:pPr>
              <w:rPr>
                <w:sz w:val="20"/>
                <w:szCs w:val="20"/>
              </w:rPr>
            </w:pPr>
          </w:p>
        </w:tc>
      </w:tr>
    </w:tbl>
    <w:p w:rsidR="00B072F8" w:rsidRDefault="00B072F8" w:rsidP="00A26A15">
      <w:pPr>
        <w:rPr>
          <w:b/>
          <w:sz w:val="20"/>
          <w:szCs w:val="20"/>
        </w:rPr>
      </w:pPr>
    </w:p>
    <w:p w:rsidR="00B072F8" w:rsidRDefault="00B072F8" w:rsidP="00A26A15">
      <w:pPr>
        <w:rPr>
          <w:sz w:val="20"/>
          <w:szCs w:val="20"/>
        </w:rPr>
      </w:pPr>
      <w:r w:rsidRPr="00B072F8">
        <w:rPr>
          <w:sz w:val="20"/>
          <w:szCs w:val="20"/>
        </w:rPr>
        <w:t>Further information/ clarification on any of the above: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33" w:name="Text14"/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  <w:bookmarkEnd w:id="33"/>
    </w:p>
    <w:p w:rsidR="00B072F8" w:rsidRDefault="00B072F8" w:rsidP="00A26A15">
      <w:pPr>
        <w:rPr>
          <w:sz w:val="20"/>
          <w:szCs w:val="20"/>
        </w:rPr>
      </w:pPr>
    </w:p>
    <w:p w:rsidR="00B072F8" w:rsidRPr="00B072F8" w:rsidRDefault="00B072F8" w:rsidP="00A26A15">
      <w:pPr>
        <w:rPr>
          <w:sz w:val="20"/>
          <w:szCs w:val="20"/>
        </w:rPr>
      </w:pPr>
      <w:r>
        <w:rPr>
          <w:sz w:val="20"/>
          <w:szCs w:val="20"/>
        </w:rPr>
        <w:t xml:space="preserve">What corrective measured have been taken since </w:t>
      </w:r>
      <w:proofErr w:type="gramStart"/>
      <w:r>
        <w:rPr>
          <w:sz w:val="20"/>
          <w:szCs w:val="20"/>
        </w:rPr>
        <w:t>loss(</w:t>
      </w:r>
      <w:proofErr w:type="spellStart"/>
      <w:proofErr w:type="gramEnd"/>
      <w:r>
        <w:rPr>
          <w:sz w:val="20"/>
          <w:szCs w:val="20"/>
        </w:rPr>
        <w:t>es</w:t>
      </w:r>
      <w:proofErr w:type="spellEnd"/>
      <w:r>
        <w:rPr>
          <w:sz w:val="20"/>
          <w:szCs w:val="20"/>
        </w:rPr>
        <w:t xml:space="preserve">)? </w:t>
      </w:r>
      <w:r>
        <w:rPr>
          <w:sz w:val="20"/>
          <w:szCs w:val="20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34" w:name="Text15"/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  <w:bookmarkEnd w:id="34"/>
    </w:p>
    <w:p w:rsidR="00B072F8" w:rsidRDefault="00B072F8" w:rsidP="00A26A15">
      <w:pPr>
        <w:rPr>
          <w:b/>
          <w:sz w:val="20"/>
          <w:szCs w:val="20"/>
        </w:rPr>
      </w:pPr>
    </w:p>
    <w:p w:rsidR="00B072F8" w:rsidRDefault="00B072F8" w:rsidP="00A26A15">
      <w:pPr>
        <w:rPr>
          <w:b/>
          <w:sz w:val="20"/>
          <w:szCs w:val="20"/>
        </w:rPr>
      </w:pPr>
    </w:p>
    <w:p w:rsidR="00B072F8" w:rsidRPr="00B072F8" w:rsidRDefault="00B072F8" w:rsidP="00A26A15">
      <w:pPr>
        <w:rPr>
          <w:b/>
          <w:sz w:val="20"/>
          <w:szCs w:val="20"/>
        </w:rPr>
      </w:pPr>
      <w:r w:rsidRPr="00B072F8">
        <w:rPr>
          <w:b/>
          <w:sz w:val="20"/>
          <w:szCs w:val="20"/>
        </w:rPr>
        <w:t>Home Basement with Sump Pump and Backwater Valve:</w:t>
      </w:r>
    </w:p>
    <w:p w:rsidR="00DC4F2B" w:rsidRDefault="00B072F8" w:rsidP="00A26A15">
      <w:pPr>
        <w:rPr>
          <w:sz w:val="20"/>
          <w:szCs w:val="20"/>
        </w:rPr>
      </w:pP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1189990</wp:posOffset>
            </wp:positionV>
            <wp:extent cx="2763520" cy="1200150"/>
            <wp:effectExtent l="19050" t="0" r="0" b="0"/>
            <wp:wrapTight wrapText="bothSides">
              <wp:wrapPolygon edited="0">
                <wp:start x="-149" y="0"/>
                <wp:lineTo x="-149" y="21257"/>
                <wp:lineTo x="21590" y="21257"/>
                <wp:lineTo x="21590" y="0"/>
                <wp:lineTo x="-149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-2595</wp:posOffset>
            </wp:positionV>
            <wp:extent cx="2758192" cy="1200647"/>
            <wp:effectExtent l="19050" t="0" r="4058" b="0"/>
            <wp:wrapTight wrapText="bothSides">
              <wp:wrapPolygon edited="0">
                <wp:start x="-149" y="0"/>
                <wp:lineTo x="-149" y="21248"/>
                <wp:lineTo x="21632" y="21248"/>
                <wp:lineTo x="21632" y="0"/>
                <wp:lineTo x="-149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92" cy="120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72F8">
        <w:rPr>
          <w:sz w:val="20"/>
          <w:szCs w:val="20"/>
        </w:rPr>
        <w:t xml:space="preserve"> </w:t>
      </w:r>
    </w:p>
    <w:p w:rsidR="00B072F8" w:rsidRDefault="00B072F8" w:rsidP="00A26A15">
      <w:pPr>
        <w:rPr>
          <w:sz w:val="20"/>
          <w:szCs w:val="20"/>
        </w:rPr>
      </w:pPr>
    </w:p>
    <w:p w:rsidR="00B072F8" w:rsidRDefault="00B072F8" w:rsidP="00A26A15">
      <w:pPr>
        <w:rPr>
          <w:sz w:val="20"/>
          <w:szCs w:val="20"/>
        </w:rPr>
      </w:pPr>
    </w:p>
    <w:p w:rsidR="00B072F8" w:rsidRDefault="00B072F8" w:rsidP="00A26A15">
      <w:pPr>
        <w:rPr>
          <w:sz w:val="20"/>
          <w:szCs w:val="20"/>
        </w:rPr>
      </w:pPr>
    </w:p>
    <w:p w:rsidR="00B072F8" w:rsidRDefault="00B072F8" w:rsidP="00A26A15">
      <w:pPr>
        <w:rPr>
          <w:sz w:val="20"/>
          <w:szCs w:val="20"/>
        </w:rPr>
      </w:pPr>
    </w:p>
    <w:p w:rsidR="00B072F8" w:rsidRDefault="00B072F8" w:rsidP="00A26A15">
      <w:pPr>
        <w:rPr>
          <w:sz w:val="20"/>
          <w:szCs w:val="20"/>
        </w:rPr>
      </w:pPr>
    </w:p>
    <w:p w:rsidR="00B072F8" w:rsidRDefault="00B072F8" w:rsidP="00A26A15">
      <w:pPr>
        <w:rPr>
          <w:sz w:val="20"/>
          <w:szCs w:val="20"/>
        </w:rPr>
      </w:pPr>
    </w:p>
    <w:p w:rsidR="00B072F8" w:rsidRDefault="00B072F8" w:rsidP="00A26A15">
      <w:pPr>
        <w:rPr>
          <w:sz w:val="20"/>
          <w:szCs w:val="20"/>
        </w:rPr>
      </w:pPr>
    </w:p>
    <w:tbl>
      <w:tblPr>
        <w:tblStyle w:val="TableGrid"/>
        <w:tblW w:w="0" w:type="auto"/>
        <w:tblLook w:val="04A0"/>
      </w:tblPr>
      <w:tblGrid>
        <w:gridCol w:w="6345"/>
        <w:gridCol w:w="3231"/>
      </w:tblGrid>
      <w:tr w:rsidR="00B072F8" w:rsidTr="00B072F8">
        <w:tc>
          <w:tcPr>
            <w:tcW w:w="9576" w:type="dxa"/>
            <w:gridSpan w:val="2"/>
            <w:shd w:val="clear" w:color="auto" w:fill="D9D9D9" w:themeFill="background1" w:themeFillShade="D9"/>
          </w:tcPr>
          <w:p w:rsidR="00B072F8" w:rsidRPr="00B072F8" w:rsidRDefault="00B072F8" w:rsidP="00A26A15">
            <w:pPr>
              <w:rPr>
                <w:b/>
                <w:sz w:val="20"/>
                <w:szCs w:val="20"/>
              </w:rPr>
            </w:pPr>
            <w:r w:rsidRPr="00B072F8">
              <w:rPr>
                <w:b/>
                <w:sz w:val="20"/>
                <w:szCs w:val="20"/>
              </w:rPr>
              <w:t xml:space="preserve">Signature: </w:t>
            </w:r>
          </w:p>
        </w:tc>
      </w:tr>
      <w:tr w:rsidR="00B072F8" w:rsidTr="00B072F8">
        <w:tc>
          <w:tcPr>
            <w:tcW w:w="9576" w:type="dxa"/>
            <w:gridSpan w:val="2"/>
            <w:shd w:val="clear" w:color="auto" w:fill="auto"/>
          </w:tcPr>
          <w:p w:rsidR="00B072F8" w:rsidRPr="00B072F8" w:rsidRDefault="00B072F8" w:rsidP="00A26A15">
            <w:pPr>
              <w:rPr>
                <w:sz w:val="20"/>
                <w:szCs w:val="20"/>
              </w:rPr>
            </w:pPr>
            <w:r w:rsidRPr="00B072F8">
              <w:rPr>
                <w:sz w:val="20"/>
                <w:szCs w:val="20"/>
              </w:rPr>
              <w:t>The ab</w:t>
            </w:r>
            <w:r>
              <w:rPr>
                <w:sz w:val="20"/>
                <w:szCs w:val="20"/>
              </w:rPr>
              <w:t xml:space="preserve">ove answers are correct to the best of my knowledge and belief. </w:t>
            </w:r>
          </w:p>
        </w:tc>
      </w:tr>
      <w:tr w:rsidR="00B072F8" w:rsidTr="00B072F8">
        <w:tc>
          <w:tcPr>
            <w:tcW w:w="6345" w:type="dxa"/>
            <w:shd w:val="clear" w:color="auto" w:fill="auto"/>
          </w:tcPr>
          <w:p w:rsidR="00B072F8" w:rsidRDefault="00B072F8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Signature of Insured: </w:t>
            </w:r>
          </w:p>
          <w:p w:rsidR="00B072F8" w:rsidRPr="00B072F8" w:rsidRDefault="00B072F8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35" w:name="Text16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5"/>
          </w:p>
        </w:tc>
        <w:tc>
          <w:tcPr>
            <w:tcW w:w="3231" w:type="dxa"/>
            <w:shd w:val="clear" w:color="auto" w:fill="auto"/>
          </w:tcPr>
          <w:p w:rsidR="00B072F8" w:rsidRDefault="00B072F8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Date: </w:t>
            </w:r>
          </w:p>
          <w:p w:rsidR="00B072F8" w:rsidRPr="00B072F8" w:rsidRDefault="00B072F8" w:rsidP="00A26A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36" w:name="Text17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6"/>
          </w:p>
        </w:tc>
      </w:tr>
    </w:tbl>
    <w:p w:rsidR="00B072F8" w:rsidRPr="00A26A15" w:rsidRDefault="00B072F8" w:rsidP="00A26A15">
      <w:pPr>
        <w:rPr>
          <w:sz w:val="20"/>
          <w:szCs w:val="20"/>
        </w:rPr>
      </w:pPr>
    </w:p>
    <w:sectPr w:rsidR="00B072F8" w:rsidRPr="00A26A15" w:rsidSect="0086250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4F2B" w:rsidRDefault="00DC4F2B" w:rsidP="00A26A15">
      <w:pPr>
        <w:spacing w:after="0" w:line="240" w:lineRule="auto"/>
      </w:pPr>
      <w:r>
        <w:separator/>
      </w:r>
    </w:p>
  </w:endnote>
  <w:endnote w:type="continuationSeparator" w:id="0">
    <w:p w:rsidR="00DC4F2B" w:rsidRDefault="00DC4F2B" w:rsidP="00A26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FD2" w:rsidRDefault="00D04FD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F2B" w:rsidRDefault="00DC4F2B" w:rsidP="00A26A15">
    <w:pPr>
      <w:pStyle w:val="Footer"/>
      <w:ind w:firstLine="720"/>
    </w:pPr>
    <w:r w:rsidRPr="00A26A15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-39563</wp:posOffset>
          </wp:positionV>
          <wp:extent cx="7175307" cy="659958"/>
          <wp:effectExtent l="19050" t="0" r="9525" b="0"/>
          <wp:wrapTight wrapText="bothSides">
            <wp:wrapPolygon edited="0">
              <wp:start x="-57" y="0"/>
              <wp:lineTo x="-57" y="21287"/>
              <wp:lineTo x="21629" y="21287"/>
              <wp:lineTo x="21629" y="0"/>
              <wp:lineTo x="-57" y="0"/>
            </wp:wrapPolygon>
          </wp:wrapTight>
          <wp:docPr id="4" name="Picture 1" descr="letterhead_final (footer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terhead_final (footer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232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FD2" w:rsidRDefault="00D04FD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4F2B" w:rsidRDefault="00DC4F2B" w:rsidP="00A26A15">
      <w:pPr>
        <w:spacing w:after="0" w:line="240" w:lineRule="auto"/>
      </w:pPr>
      <w:r>
        <w:separator/>
      </w:r>
    </w:p>
  </w:footnote>
  <w:footnote w:type="continuationSeparator" w:id="0">
    <w:p w:rsidR="00DC4F2B" w:rsidRDefault="00DC4F2B" w:rsidP="00A26A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FD2" w:rsidRDefault="00D04FD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F2B" w:rsidRDefault="00DC4F2B">
    <w:pPr>
      <w:pStyle w:val="Header"/>
    </w:pPr>
    <w:r w:rsidRPr="00A26A15">
      <w:drawing>
        <wp:inline distT="0" distB="0" distL="0" distR="0">
          <wp:extent cx="5943600" cy="691598"/>
          <wp:effectExtent l="19050" t="0" r="0" b="0"/>
          <wp:docPr id="3" name="Picture 1" descr="letterhead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terhead_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6915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C4F2B" w:rsidRDefault="00DC4F2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FD2" w:rsidRDefault="00D04FD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6A15"/>
    <w:rsid w:val="00862505"/>
    <w:rsid w:val="008811A1"/>
    <w:rsid w:val="009F0CF6"/>
    <w:rsid w:val="00A26A15"/>
    <w:rsid w:val="00A54ABE"/>
    <w:rsid w:val="00B072F8"/>
    <w:rsid w:val="00D04FD2"/>
    <w:rsid w:val="00DC4F2B"/>
    <w:rsid w:val="00DD5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25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6A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A15"/>
  </w:style>
  <w:style w:type="paragraph" w:styleId="Footer">
    <w:name w:val="footer"/>
    <w:basedOn w:val="Normal"/>
    <w:link w:val="FooterChar"/>
    <w:uiPriority w:val="99"/>
    <w:semiHidden/>
    <w:unhideWhenUsed/>
    <w:rsid w:val="00A26A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26A15"/>
  </w:style>
  <w:style w:type="paragraph" w:styleId="BalloonText">
    <w:name w:val="Balloon Text"/>
    <w:basedOn w:val="Normal"/>
    <w:link w:val="BalloonTextChar"/>
    <w:uiPriority w:val="99"/>
    <w:semiHidden/>
    <w:unhideWhenUsed/>
    <w:rsid w:val="00A26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A1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26A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C4F2B"/>
    <w:rPr>
      <w:color w:val="808080"/>
    </w:rPr>
  </w:style>
  <w:style w:type="paragraph" w:styleId="ListParagraph">
    <w:name w:val="List Paragraph"/>
    <w:basedOn w:val="Normal"/>
    <w:uiPriority w:val="34"/>
    <w:qFormat/>
    <w:rsid w:val="00DC4F2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control" Target="activeX/activeX1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mouellette</dc:creator>
  <cp:lastModifiedBy>mouellette</cp:lastModifiedBy>
  <cp:revision>3</cp:revision>
  <dcterms:created xsi:type="dcterms:W3CDTF">2017-02-17T15:03:00Z</dcterms:created>
  <dcterms:modified xsi:type="dcterms:W3CDTF">2017-02-17T17:27:00Z</dcterms:modified>
</cp:coreProperties>
</file>